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0A" w:rsidRDefault="0002300A" w:rsidP="0002300A">
      <w:pPr>
        <w:rPr>
          <w:b/>
          <w:bCs/>
          <w:color w:val="2F5496" w:themeColor="accent1" w:themeShade="BF"/>
          <w:sz w:val="28"/>
          <w:szCs w:val="28"/>
        </w:rPr>
      </w:pPr>
      <w:bookmarkStart w:id="0" w:name="_Toc11077934"/>
      <w:r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-264795</wp:posOffset>
            </wp:positionV>
            <wp:extent cx="1721470" cy="1238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00A" w:rsidRDefault="0002300A" w:rsidP="0002300A">
      <w:pPr>
        <w:rPr>
          <w:b/>
          <w:bCs/>
          <w:color w:val="2F5496" w:themeColor="accent1" w:themeShade="BF"/>
          <w:sz w:val="28"/>
          <w:szCs w:val="28"/>
        </w:rPr>
      </w:pPr>
    </w:p>
    <w:p w:rsidR="0002300A" w:rsidRDefault="0002300A" w:rsidP="0002300A">
      <w:pPr>
        <w:rPr>
          <w:b/>
          <w:bCs/>
          <w:color w:val="2F5496" w:themeColor="accent1" w:themeShade="BF"/>
          <w:sz w:val="28"/>
          <w:szCs w:val="28"/>
        </w:rPr>
      </w:pPr>
    </w:p>
    <w:p w:rsidR="002A2347" w:rsidRPr="0002300A" w:rsidRDefault="002A2347" w:rsidP="0002300A">
      <w:pPr>
        <w:rPr>
          <w:b/>
          <w:bCs/>
          <w:color w:val="1F3864" w:themeColor="accent1" w:themeShade="80"/>
          <w:sz w:val="28"/>
          <w:szCs w:val="28"/>
        </w:rPr>
      </w:pPr>
      <w:r w:rsidRPr="0002300A">
        <w:rPr>
          <w:b/>
          <w:bCs/>
          <w:color w:val="1F3864" w:themeColor="accent1" w:themeShade="80"/>
          <w:sz w:val="28"/>
          <w:szCs w:val="28"/>
        </w:rPr>
        <w:t>Packliste</w:t>
      </w:r>
      <w:bookmarkEnd w:id="0"/>
      <w:r w:rsidRPr="0002300A">
        <w:rPr>
          <w:b/>
          <w:bCs/>
          <w:color w:val="1F3864" w:themeColor="accent1" w:themeShade="80"/>
          <w:sz w:val="28"/>
          <w:szCs w:val="28"/>
        </w:rPr>
        <w:t xml:space="preserve"> Erlebnisfahrten Veranstaltungen</w:t>
      </w:r>
    </w:p>
    <w:p w:rsidR="002A2347" w:rsidRPr="0002300A" w:rsidRDefault="002A2347" w:rsidP="002A2347">
      <w:pPr>
        <w:rPr>
          <w:sz w:val="20"/>
          <w:szCs w:val="20"/>
        </w:rPr>
      </w:pPr>
      <w:r w:rsidRPr="0002300A">
        <w:rPr>
          <w:sz w:val="20"/>
          <w:szCs w:val="20"/>
        </w:rPr>
        <w:t>Folgendes sollte von den Teilnehmenden für eine Veranstaltung mit Erlebnisfahrten mitgebracht werden:</w:t>
      </w:r>
    </w:p>
    <w:p w:rsidR="002A2347" w:rsidRPr="0002300A" w:rsidRDefault="002A2347" w:rsidP="002A2347">
      <w:pPr>
        <w:rPr>
          <w:sz w:val="20"/>
          <w:szCs w:val="20"/>
        </w:rPr>
      </w:pPr>
    </w:p>
    <w:p w:rsidR="002A2347" w:rsidRPr="0002300A" w:rsidRDefault="002A2347" w:rsidP="002A2347">
      <w:pPr>
        <w:rPr>
          <w:b/>
          <w:sz w:val="20"/>
          <w:szCs w:val="20"/>
        </w:rPr>
      </w:pPr>
      <w:r w:rsidRPr="0002300A">
        <w:rPr>
          <w:b/>
          <w:sz w:val="20"/>
          <w:szCs w:val="20"/>
        </w:rPr>
        <w:t>In einem Koffer oder einem grossen Rucksack: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genügend bequeme Kleider für die gesamte Dauer der Aufenthalt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Pyjama oder Trainer zum Schlafen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Schlafsack</w:t>
      </w:r>
      <w:bookmarkStart w:id="1" w:name="_GoBack"/>
      <w:bookmarkEnd w:id="1"/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bequeme Hose zum Wandern, die auch mal dreckig werden darf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1-2 warme Pullis (auch im Sommer kann’s mal kalt werden)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Mütze, Handschuhe, Halstuch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Socken (am besten auch 1-2 Paar etwas Dickere zum Wandern)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Frottiertuch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Badesachen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Wasserdichte Regenjacke + Regenhose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Sonnenschutz (Sonnenbrille, Kopfbedeckung, Sonnencreme)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Wanderschuhe (bereits eingelaufen!)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Kulturbeutel (Zahnbürste, Zahnpasta, alles Weitere für pers. Hygiene)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Taschenmesser (falls vorhanden)</w:t>
      </w:r>
    </w:p>
    <w:p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Hausschuhe (möglichst weit oben im Koffer)</w:t>
      </w:r>
    </w:p>
    <w:p w:rsidR="002A2347" w:rsidRPr="0002300A" w:rsidRDefault="002A2347" w:rsidP="002A2347">
      <w:pPr>
        <w:rPr>
          <w:sz w:val="20"/>
          <w:szCs w:val="20"/>
        </w:rPr>
      </w:pPr>
    </w:p>
    <w:p w:rsidR="002A2347" w:rsidRPr="0002300A" w:rsidRDefault="002A2347" w:rsidP="002A2347">
      <w:pPr>
        <w:rPr>
          <w:b/>
          <w:sz w:val="20"/>
          <w:szCs w:val="20"/>
        </w:rPr>
      </w:pPr>
      <w:r w:rsidRPr="0002300A">
        <w:rPr>
          <w:b/>
          <w:sz w:val="20"/>
          <w:szCs w:val="20"/>
        </w:rPr>
        <w:t>In einem kleinen bequemen Tagesrucksack (keine Sportbeutel!):</w:t>
      </w:r>
    </w:p>
    <w:p w:rsidR="002A2347" w:rsidRPr="0002300A" w:rsidRDefault="002A2347" w:rsidP="002A234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2300A">
        <w:rPr>
          <w:sz w:val="20"/>
          <w:szCs w:val="20"/>
        </w:rPr>
        <w:t>Trinkflaschen mind. 1 Liter Fassungsvolumen (oder zwei kleinere)</w:t>
      </w:r>
    </w:p>
    <w:p w:rsidR="002A2347" w:rsidRPr="0002300A" w:rsidRDefault="002A2347" w:rsidP="002A234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2300A">
        <w:rPr>
          <w:sz w:val="20"/>
          <w:szCs w:val="20"/>
        </w:rPr>
        <w:t>Box für Lunch</w:t>
      </w:r>
    </w:p>
    <w:p w:rsidR="002A2347" w:rsidRPr="0002300A" w:rsidRDefault="002A2347" w:rsidP="002A234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2300A">
        <w:rPr>
          <w:sz w:val="20"/>
          <w:szCs w:val="20"/>
        </w:rPr>
        <w:t>Persönliche Medikamente (falls benötigt)</w:t>
      </w:r>
    </w:p>
    <w:p w:rsidR="002A2347" w:rsidRPr="0002300A" w:rsidRDefault="002A2347" w:rsidP="002A2347">
      <w:pPr>
        <w:rPr>
          <w:sz w:val="20"/>
          <w:szCs w:val="20"/>
        </w:rPr>
      </w:pPr>
    </w:p>
    <w:p w:rsidR="002A2347" w:rsidRPr="0002300A" w:rsidRDefault="002A2347" w:rsidP="002A2347">
      <w:pPr>
        <w:rPr>
          <w:b/>
          <w:sz w:val="20"/>
          <w:szCs w:val="20"/>
        </w:rPr>
      </w:pPr>
      <w:r w:rsidRPr="0002300A">
        <w:rPr>
          <w:b/>
          <w:sz w:val="20"/>
          <w:szCs w:val="20"/>
        </w:rPr>
        <w:t>Freiwillig mitnehmen:</w:t>
      </w:r>
    </w:p>
    <w:p w:rsidR="002A2347" w:rsidRPr="0002300A" w:rsidRDefault="002A2347" w:rsidP="002A234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02300A">
        <w:rPr>
          <w:sz w:val="20"/>
          <w:szCs w:val="20"/>
        </w:rPr>
        <w:t>kleine Spiele</w:t>
      </w:r>
    </w:p>
    <w:p w:rsidR="002A2347" w:rsidRPr="0002300A" w:rsidRDefault="002A2347" w:rsidP="002A234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02300A">
        <w:rPr>
          <w:sz w:val="20"/>
          <w:szCs w:val="20"/>
        </w:rPr>
        <w:t>Taschenlampe oder Stirnlampe</w:t>
      </w:r>
    </w:p>
    <w:p w:rsidR="002A2347" w:rsidRPr="0002300A" w:rsidRDefault="002A2347" w:rsidP="002A234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02300A">
        <w:rPr>
          <w:sz w:val="20"/>
          <w:szCs w:val="20"/>
        </w:rPr>
        <w:t>Kamera inkl. Ladekabel</w:t>
      </w:r>
    </w:p>
    <w:p w:rsidR="002A2347" w:rsidRPr="0002300A" w:rsidRDefault="002A2347" w:rsidP="002A234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02300A">
        <w:rPr>
          <w:sz w:val="20"/>
          <w:szCs w:val="20"/>
        </w:rPr>
        <w:t>Tischtennis Schläger</w:t>
      </w:r>
    </w:p>
    <w:p w:rsidR="002A2347" w:rsidRPr="0002300A" w:rsidRDefault="002A2347" w:rsidP="002A2347">
      <w:pPr>
        <w:rPr>
          <w:sz w:val="20"/>
          <w:szCs w:val="20"/>
        </w:rPr>
      </w:pPr>
    </w:p>
    <w:p w:rsidR="002A2347" w:rsidRPr="0002300A" w:rsidRDefault="002A2347" w:rsidP="002A2347">
      <w:pPr>
        <w:rPr>
          <w:b/>
          <w:sz w:val="20"/>
          <w:szCs w:val="20"/>
        </w:rPr>
      </w:pPr>
      <w:r w:rsidRPr="0002300A">
        <w:rPr>
          <w:b/>
          <w:sz w:val="20"/>
          <w:szCs w:val="20"/>
        </w:rPr>
        <w:t>Zusätzlich mitnehmen im Winter:</w:t>
      </w:r>
    </w:p>
    <w:p w:rsidR="002A2347" w:rsidRPr="0002300A" w:rsidRDefault="002A2347" w:rsidP="002A2347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02300A">
        <w:rPr>
          <w:sz w:val="20"/>
          <w:szCs w:val="20"/>
        </w:rPr>
        <w:t>Schneehose</w:t>
      </w:r>
    </w:p>
    <w:p w:rsidR="002A2347" w:rsidRPr="0002300A" w:rsidRDefault="002A2347" w:rsidP="002A2347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02300A">
        <w:rPr>
          <w:sz w:val="20"/>
          <w:szCs w:val="20"/>
        </w:rPr>
        <w:t>Winterwanderschuhe</w:t>
      </w:r>
    </w:p>
    <w:p w:rsidR="002A2347" w:rsidRPr="0002300A" w:rsidRDefault="002A2347" w:rsidP="002A2347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02300A">
        <w:rPr>
          <w:sz w:val="20"/>
          <w:szCs w:val="20"/>
        </w:rPr>
        <w:t>Ski Jacke</w:t>
      </w:r>
    </w:p>
    <w:p w:rsidR="002A2347" w:rsidRPr="0002300A" w:rsidRDefault="002A2347" w:rsidP="002A2347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02300A">
        <w:rPr>
          <w:sz w:val="20"/>
          <w:szCs w:val="20"/>
        </w:rPr>
        <w:t>warme Handschuhe</w:t>
      </w:r>
    </w:p>
    <w:p w:rsidR="00E52DE9" w:rsidRPr="0002300A" w:rsidRDefault="002A2347" w:rsidP="002A2347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02300A">
        <w:rPr>
          <w:sz w:val="20"/>
          <w:szCs w:val="20"/>
        </w:rPr>
        <w:t>lieber ein paar warme Kleider mehr dabeihaben als frieren</w:t>
      </w:r>
    </w:p>
    <w:sectPr w:rsidR="00E52DE9" w:rsidRPr="0002300A" w:rsidSect="002A2347"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9F" w:rsidRDefault="00C2049F" w:rsidP="002A2347">
      <w:pPr>
        <w:spacing w:line="240" w:lineRule="auto"/>
      </w:pPr>
      <w:r>
        <w:separator/>
      </w:r>
    </w:p>
  </w:endnote>
  <w:endnote w:type="continuationSeparator" w:id="0">
    <w:p w:rsidR="00C2049F" w:rsidRDefault="00C2049F" w:rsidP="002A2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47" w:rsidRDefault="002A2347">
    <w:pPr>
      <w:pStyle w:val="Fuzeile"/>
    </w:pPr>
    <w:r>
      <w:tab/>
      <w:t>© 2020 Erlebnisfahrten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9F" w:rsidRDefault="00C2049F" w:rsidP="002A2347">
      <w:pPr>
        <w:spacing w:line="240" w:lineRule="auto"/>
      </w:pPr>
      <w:r>
        <w:separator/>
      </w:r>
    </w:p>
  </w:footnote>
  <w:footnote w:type="continuationSeparator" w:id="0">
    <w:p w:rsidR="00C2049F" w:rsidRDefault="00C2049F" w:rsidP="002A2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4E4"/>
    <w:multiLevelType w:val="hybridMultilevel"/>
    <w:tmpl w:val="342A9C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409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404DD1"/>
    <w:multiLevelType w:val="hybridMultilevel"/>
    <w:tmpl w:val="1EBC5B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7B29"/>
    <w:multiLevelType w:val="hybridMultilevel"/>
    <w:tmpl w:val="2806B5D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286D"/>
    <w:multiLevelType w:val="hybridMultilevel"/>
    <w:tmpl w:val="53B4B28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47"/>
    <w:rsid w:val="0002300A"/>
    <w:rsid w:val="002A2347"/>
    <w:rsid w:val="00C2049F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213FB"/>
  <w15:chartTrackingRefBased/>
  <w15:docId w15:val="{0887336B-5CCD-482F-B26A-CAA6379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347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2347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color w:val="44546A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34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2F5496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234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472C4" w:themeColor="accent1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234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234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234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234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234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234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347"/>
    <w:rPr>
      <w:rFonts w:ascii="Arial" w:eastAsiaTheme="majorEastAsia" w:hAnsi="Arial" w:cstheme="majorBidi"/>
      <w:b/>
      <w:bCs/>
      <w:color w:val="44546A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347"/>
    <w:rPr>
      <w:rFonts w:ascii="Arial" w:eastAsiaTheme="majorEastAsia" w:hAnsi="Arial" w:cstheme="majorBidi"/>
      <w:b/>
      <w:bCs/>
      <w:color w:val="2F5496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2347"/>
    <w:rPr>
      <w:rFonts w:ascii="Arial" w:eastAsiaTheme="majorEastAsia" w:hAnsi="Arial" w:cstheme="majorBidi"/>
      <w:b/>
      <w:bCs/>
      <w:color w:val="4472C4" w:themeColor="accen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234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23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23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23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23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23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23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23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34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A23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34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Anzelini</dc:creator>
  <cp:keywords/>
  <dc:description/>
  <cp:lastModifiedBy>Cyril Anzelini</cp:lastModifiedBy>
  <cp:revision>2</cp:revision>
  <dcterms:created xsi:type="dcterms:W3CDTF">2020-01-08T11:04:00Z</dcterms:created>
  <dcterms:modified xsi:type="dcterms:W3CDTF">2020-01-08T11:06:00Z</dcterms:modified>
</cp:coreProperties>
</file>