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6F2" w14:textId="77777777" w:rsidR="0002300A" w:rsidRDefault="0002300A" w:rsidP="0002300A">
      <w:pPr>
        <w:rPr>
          <w:b/>
          <w:bCs/>
          <w:color w:val="2F5496" w:themeColor="accent1" w:themeShade="BF"/>
          <w:sz w:val="28"/>
          <w:szCs w:val="28"/>
        </w:rPr>
      </w:pPr>
      <w:bookmarkStart w:id="0" w:name="_Toc11077934"/>
      <w:r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533AD" wp14:editId="7D2C4358">
            <wp:simplePos x="0" y="0"/>
            <wp:positionH relativeFrom="column">
              <wp:posOffset>4817745</wp:posOffset>
            </wp:positionH>
            <wp:positionV relativeFrom="paragraph">
              <wp:posOffset>-264795</wp:posOffset>
            </wp:positionV>
            <wp:extent cx="1721470" cy="1238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815D7" w14:textId="77777777" w:rsidR="0002300A" w:rsidRDefault="0002300A" w:rsidP="0002300A">
      <w:pPr>
        <w:rPr>
          <w:b/>
          <w:bCs/>
          <w:color w:val="2F5496" w:themeColor="accent1" w:themeShade="BF"/>
          <w:sz w:val="28"/>
          <w:szCs w:val="28"/>
        </w:rPr>
      </w:pPr>
    </w:p>
    <w:p w14:paraId="1A3AAE3A" w14:textId="77777777" w:rsidR="0002300A" w:rsidRDefault="0002300A" w:rsidP="0002300A">
      <w:pPr>
        <w:rPr>
          <w:b/>
          <w:bCs/>
          <w:color w:val="2F5496" w:themeColor="accent1" w:themeShade="BF"/>
          <w:sz w:val="28"/>
          <w:szCs w:val="28"/>
        </w:rPr>
      </w:pPr>
    </w:p>
    <w:p w14:paraId="583AA7BB" w14:textId="0931E183" w:rsidR="002A2347" w:rsidRPr="0002300A" w:rsidRDefault="002A2347" w:rsidP="0002300A">
      <w:pPr>
        <w:rPr>
          <w:b/>
          <w:bCs/>
          <w:color w:val="1F3864" w:themeColor="accent1" w:themeShade="80"/>
          <w:sz w:val="28"/>
          <w:szCs w:val="28"/>
        </w:rPr>
      </w:pPr>
      <w:r w:rsidRPr="0002300A">
        <w:rPr>
          <w:b/>
          <w:bCs/>
          <w:color w:val="1F3864" w:themeColor="accent1" w:themeShade="80"/>
          <w:sz w:val="28"/>
          <w:szCs w:val="28"/>
        </w:rPr>
        <w:t>Packliste</w:t>
      </w:r>
      <w:bookmarkEnd w:id="0"/>
      <w:r w:rsidRPr="0002300A">
        <w:rPr>
          <w:b/>
          <w:bCs/>
          <w:color w:val="1F3864" w:themeColor="accent1" w:themeShade="80"/>
          <w:sz w:val="28"/>
          <w:szCs w:val="28"/>
        </w:rPr>
        <w:t xml:space="preserve"> Erlebnisfahrten </w:t>
      </w:r>
      <w:r w:rsidR="00A8200D">
        <w:rPr>
          <w:b/>
          <w:bCs/>
          <w:color w:val="1F3864" w:themeColor="accent1" w:themeShade="80"/>
          <w:sz w:val="28"/>
          <w:szCs w:val="28"/>
        </w:rPr>
        <w:t xml:space="preserve">Zeltlager </w:t>
      </w:r>
      <w:r w:rsidRPr="0002300A">
        <w:rPr>
          <w:b/>
          <w:bCs/>
          <w:color w:val="1F3864" w:themeColor="accent1" w:themeShade="80"/>
          <w:sz w:val="28"/>
          <w:szCs w:val="28"/>
        </w:rPr>
        <w:t>Veranstaltungen</w:t>
      </w:r>
    </w:p>
    <w:p w14:paraId="5D41A7C5" w14:textId="486BD6B7" w:rsidR="002A2347" w:rsidRPr="0002300A" w:rsidRDefault="002A2347" w:rsidP="002A2347">
      <w:pPr>
        <w:rPr>
          <w:sz w:val="20"/>
          <w:szCs w:val="20"/>
        </w:rPr>
      </w:pPr>
      <w:r w:rsidRPr="0002300A">
        <w:rPr>
          <w:sz w:val="20"/>
          <w:szCs w:val="20"/>
        </w:rPr>
        <w:t xml:space="preserve">Folgendes sollte von den Teilnehmenden für eine </w:t>
      </w:r>
      <w:r w:rsidR="00A8200D">
        <w:rPr>
          <w:sz w:val="20"/>
          <w:szCs w:val="20"/>
        </w:rPr>
        <w:t xml:space="preserve">Zeltlager </w:t>
      </w:r>
      <w:r w:rsidRPr="0002300A">
        <w:rPr>
          <w:sz w:val="20"/>
          <w:szCs w:val="20"/>
        </w:rPr>
        <w:t>Veranstaltung mit Erlebnisfahrten mitgebracht werden:</w:t>
      </w:r>
    </w:p>
    <w:p w14:paraId="3ACE0D8E" w14:textId="77777777" w:rsidR="002A2347" w:rsidRPr="0002300A" w:rsidRDefault="002A2347" w:rsidP="002A2347">
      <w:pPr>
        <w:rPr>
          <w:sz w:val="20"/>
          <w:szCs w:val="20"/>
        </w:rPr>
      </w:pPr>
    </w:p>
    <w:p w14:paraId="0DEAC406" w14:textId="04C66A8C"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 xml:space="preserve">In </w:t>
      </w:r>
      <w:r w:rsidR="00486921">
        <w:rPr>
          <w:b/>
          <w:sz w:val="20"/>
          <w:szCs w:val="20"/>
        </w:rPr>
        <w:t xml:space="preserve">einer grossen Tasche oder einem </w:t>
      </w:r>
      <w:r w:rsidRPr="0002300A">
        <w:rPr>
          <w:b/>
          <w:sz w:val="20"/>
          <w:szCs w:val="20"/>
        </w:rPr>
        <w:t>grossen Rucksack:</w:t>
      </w:r>
    </w:p>
    <w:p w14:paraId="026EDFF1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genügend bequeme Kleider für die gesamte Dauer der Aufenthalt</w:t>
      </w:r>
    </w:p>
    <w:p w14:paraId="7291D825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Pyjama oder Trainer zum Schlafen</w:t>
      </w:r>
    </w:p>
    <w:p w14:paraId="601DFB1A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Schlafsack</w:t>
      </w:r>
    </w:p>
    <w:p w14:paraId="7937085B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bequeme Hose zum Wandern, die auch mal dreckig werden darf</w:t>
      </w:r>
    </w:p>
    <w:p w14:paraId="4F488B2F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1-2 warme Pullis (auch im Sommer kann’s mal kalt werden)</w:t>
      </w:r>
    </w:p>
    <w:p w14:paraId="2D107B4B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Mütze, Handschuhe, Halstuch</w:t>
      </w:r>
    </w:p>
    <w:p w14:paraId="6C56B154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Socken (am besten auch 1-2 Paar etwas Dickere zum Wandern)</w:t>
      </w:r>
    </w:p>
    <w:p w14:paraId="54DDCF7D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Frottiertuch</w:t>
      </w:r>
    </w:p>
    <w:p w14:paraId="5C6DBE82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Badesachen</w:t>
      </w:r>
    </w:p>
    <w:p w14:paraId="793261BB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Wasserdichte Regenjacke + Regenhose</w:t>
      </w:r>
    </w:p>
    <w:p w14:paraId="1CDC4157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Sonnenschutz (Sonnenbrille, Kopfbedeckung, Sonnencreme)</w:t>
      </w:r>
    </w:p>
    <w:p w14:paraId="48C36A91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Wanderschuhe (bereits eingelaufen!)</w:t>
      </w:r>
    </w:p>
    <w:p w14:paraId="0BDC0CDA" w14:textId="77777777" w:rsidR="002A2347" w:rsidRPr="0002300A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Kulturbeutel (Zahnbürste, Zahnpasta, alles Weitere für pers. Hygiene)</w:t>
      </w:r>
    </w:p>
    <w:p w14:paraId="13E5C850" w14:textId="75DAFD9B" w:rsidR="002A2347" w:rsidRDefault="002A2347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300A">
        <w:rPr>
          <w:sz w:val="20"/>
          <w:szCs w:val="20"/>
        </w:rPr>
        <w:t>Taschenmesser (falls vorhanden)</w:t>
      </w:r>
    </w:p>
    <w:p w14:paraId="6D401FD6" w14:textId="009D9B68" w:rsidR="00486921" w:rsidRDefault="00486921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Taschenlampe oder Stirnlampe</w:t>
      </w:r>
    </w:p>
    <w:p w14:paraId="509BCFE9" w14:textId="221FEC50" w:rsidR="00A8200D" w:rsidRDefault="00590C6D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Isomatte (kann auf Anfrage bei Erlebnisfahrten gemietet werden)</w:t>
      </w:r>
    </w:p>
    <w:p w14:paraId="5FC66781" w14:textId="7ACF4FB4" w:rsidR="00590C6D" w:rsidRPr="0002300A" w:rsidRDefault="00590C6D" w:rsidP="002A2347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Schlafsack (kann auf Anfrage bei Erlebnisfahrten gemietet werden)</w:t>
      </w:r>
    </w:p>
    <w:p w14:paraId="18686206" w14:textId="77777777" w:rsidR="002A2347" w:rsidRPr="0002300A" w:rsidRDefault="002A2347" w:rsidP="002A2347">
      <w:pPr>
        <w:rPr>
          <w:sz w:val="20"/>
          <w:szCs w:val="20"/>
        </w:rPr>
      </w:pPr>
    </w:p>
    <w:p w14:paraId="778545EF" w14:textId="77777777"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>In einem kleinen bequemen Tagesrucksack (keine Sportbeutel!):</w:t>
      </w:r>
    </w:p>
    <w:p w14:paraId="4ED8E626" w14:textId="77777777" w:rsidR="002A2347" w:rsidRPr="0002300A" w:rsidRDefault="002A2347" w:rsidP="002A234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2300A">
        <w:rPr>
          <w:sz w:val="20"/>
          <w:szCs w:val="20"/>
        </w:rPr>
        <w:t>Trinkflaschen mind. 1 Liter Fassungsvolumen (oder zwei kleinere)</w:t>
      </w:r>
    </w:p>
    <w:p w14:paraId="72021140" w14:textId="77777777" w:rsidR="002A2347" w:rsidRPr="0002300A" w:rsidRDefault="002A2347" w:rsidP="002A234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2300A">
        <w:rPr>
          <w:sz w:val="20"/>
          <w:szCs w:val="20"/>
        </w:rPr>
        <w:t>Box für Lunch</w:t>
      </w:r>
    </w:p>
    <w:p w14:paraId="545CAF19" w14:textId="77777777" w:rsidR="002A2347" w:rsidRPr="0002300A" w:rsidRDefault="002A2347" w:rsidP="002A234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02300A">
        <w:rPr>
          <w:sz w:val="20"/>
          <w:szCs w:val="20"/>
        </w:rPr>
        <w:t>Persönliche Medikamente (falls benötigt)</w:t>
      </w:r>
    </w:p>
    <w:p w14:paraId="02B62CD3" w14:textId="77777777" w:rsidR="002A2347" w:rsidRPr="0002300A" w:rsidRDefault="002A2347" w:rsidP="002A2347">
      <w:pPr>
        <w:rPr>
          <w:sz w:val="20"/>
          <w:szCs w:val="20"/>
        </w:rPr>
      </w:pPr>
    </w:p>
    <w:p w14:paraId="21E24CDB" w14:textId="77777777" w:rsidR="002A2347" w:rsidRPr="0002300A" w:rsidRDefault="002A2347" w:rsidP="002A2347">
      <w:pPr>
        <w:rPr>
          <w:b/>
          <w:sz w:val="20"/>
          <w:szCs w:val="20"/>
        </w:rPr>
      </w:pPr>
      <w:r w:rsidRPr="0002300A">
        <w:rPr>
          <w:b/>
          <w:sz w:val="20"/>
          <w:szCs w:val="20"/>
        </w:rPr>
        <w:t>Freiwillig mitnehmen:</w:t>
      </w:r>
    </w:p>
    <w:p w14:paraId="01AB3BDD" w14:textId="77777777"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kleine Spiele</w:t>
      </w:r>
    </w:p>
    <w:p w14:paraId="212450A6" w14:textId="77777777"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Taschenlampe oder Stirnlampe</w:t>
      </w:r>
    </w:p>
    <w:p w14:paraId="0936AF1A" w14:textId="77777777"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Kamera inkl. Ladekabel</w:t>
      </w:r>
    </w:p>
    <w:p w14:paraId="11E824CE" w14:textId="77777777" w:rsidR="002A2347" w:rsidRPr="0002300A" w:rsidRDefault="002A2347" w:rsidP="002A234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02300A">
        <w:rPr>
          <w:sz w:val="20"/>
          <w:szCs w:val="20"/>
        </w:rPr>
        <w:t>Tischtennis Schläger</w:t>
      </w:r>
    </w:p>
    <w:p w14:paraId="11D8BAB2" w14:textId="395F9BDB" w:rsidR="002A2347" w:rsidRDefault="002A2347" w:rsidP="002A2347">
      <w:pPr>
        <w:rPr>
          <w:sz w:val="20"/>
          <w:szCs w:val="20"/>
        </w:rPr>
      </w:pPr>
    </w:p>
    <w:p w14:paraId="23EAE772" w14:textId="05BDB8EA" w:rsidR="00486921" w:rsidRDefault="00486921" w:rsidP="002A2347">
      <w:pPr>
        <w:rPr>
          <w:sz w:val="20"/>
          <w:szCs w:val="20"/>
        </w:rPr>
      </w:pPr>
    </w:p>
    <w:p w14:paraId="7950DCA3" w14:textId="795F04CE" w:rsidR="00486921" w:rsidRPr="00486921" w:rsidRDefault="00486921" w:rsidP="002A23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 besten wird das Material für ein Zeltlager in einen Rucksack oder eine Tasche gepackt. Rollkoffer sind sperrig und nehmen in den Zelten unnötig viel Platz weg.</w:t>
      </w:r>
    </w:p>
    <w:sectPr w:rsidR="00486921" w:rsidRPr="00486921" w:rsidSect="002A2347"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B029" w14:textId="77777777" w:rsidR="003D165C" w:rsidRDefault="003D165C" w:rsidP="002A2347">
      <w:pPr>
        <w:spacing w:line="240" w:lineRule="auto"/>
      </w:pPr>
      <w:r>
        <w:separator/>
      </w:r>
    </w:p>
  </w:endnote>
  <w:endnote w:type="continuationSeparator" w:id="0">
    <w:p w14:paraId="74FB56E2" w14:textId="77777777" w:rsidR="003D165C" w:rsidRDefault="003D165C" w:rsidP="002A2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83A" w14:textId="10B9E24B" w:rsidR="002A2347" w:rsidRDefault="002A2347">
    <w:pPr>
      <w:pStyle w:val="Fuzeile"/>
    </w:pPr>
    <w:r>
      <w:tab/>
      <w:t>© 202</w:t>
    </w:r>
    <w:r w:rsidR="00590C6D">
      <w:t xml:space="preserve">1 </w:t>
    </w:r>
    <w:r>
      <w:t>Erlebnisfahrten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09C" w14:textId="77777777" w:rsidR="003D165C" w:rsidRDefault="003D165C" w:rsidP="002A2347">
      <w:pPr>
        <w:spacing w:line="240" w:lineRule="auto"/>
      </w:pPr>
      <w:r>
        <w:separator/>
      </w:r>
    </w:p>
  </w:footnote>
  <w:footnote w:type="continuationSeparator" w:id="0">
    <w:p w14:paraId="0CFB6D64" w14:textId="77777777" w:rsidR="003D165C" w:rsidRDefault="003D165C" w:rsidP="002A2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4E4"/>
    <w:multiLevelType w:val="hybridMultilevel"/>
    <w:tmpl w:val="342A9C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409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404DD1"/>
    <w:multiLevelType w:val="hybridMultilevel"/>
    <w:tmpl w:val="1EBC5B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B29"/>
    <w:multiLevelType w:val="hybridMultilevel"/>
    <w:tmpl w:val="2806B5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286D"/>
    <w:multiLevelType w:val="hybridMultilevel"/>
    <w:tmpl w:val="53B4B28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7"/>
    <w:rsid w:val="0002300A"/>
    <w:rsid w:val="002A2347"/>
    <w:rsid w:val="003D165C"/>
    <w:rsid w:val="00486921"/>
    <w:rsid w:val="00590C6D"/>
    <w:rsid w:val="00763F3D"/>
    <w:rsid w:val="00A8200D"/>
    <w:rsid w:val="00C2049F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213FB"/>
  <w15:chartTrackingRefBased/>
  <w15:docId w15:val="{0887336B-5CCD-482F-B26A-CAA6379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347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2347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color w:val="44546A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34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234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472C4" w:themeColor="accent1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23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23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23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23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23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23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347"/>
    <w:rPr>
      <w:rFonts w:ascii="Arial" w:eastAsiaTheme="majorEastAsia" w:hAnsi="Arial" w:cstheme="majorBidi"/>
      <w:b/>
      <w:bCs/>
      <w:color w:val="44546A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347"/>
    <w:rPr>
      <w:rFonts w:ascii="Arial" w:eastAsiaTheme="majorEastAsia" w:hAnsi="Arial" w:cstheme="majorBidi"/>
      <w:b/>
      <w:bCs/>
      <w:color w:val="2F5496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2347"/>
    <w:rPr>
      <w:rFonts w:ascii="Arial" w:eastAsiaTheme="majorEastAsia" w:hAnsi="Arial" w:cstheme="majorBidi"/>
      <w:b/>
      <w:bCs/>
      <w:color w:val="4472C4" w:themeColor="accen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234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23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23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23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23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23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23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23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34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A23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34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11B76D5D5434B9C82401016EC3029" ma:contentTypeVersion="8" ma:contentTypeDescription="Ein neues Dokument erstellen." ma:contentTypeScope="" ma:versionID="3cbd9b1c895c6f4d414917a6adad817e">
  <xsd:schema xmlns:xsd="http://www.w3.org/2001/XMLSchema" xmlns:xs="http://www.w3.org/2001/XMLSchema" xmlns:p="http://schemas.microsoft.com/office/2006/metadata/properties" xmlns:ns2="fe672bef-6cbd-43fe-85dc-b959145cccd3" targetNamespace="http://schemas.microsoft.com/office/2006/metadata/properties" ma:root="true" ma:fieldsID="3f8a1c4ceae47c26d0b8a1c6625669dd" ns2:_="">
    <xsd:import namespace="fe672bef-6cbd-43fe-85dc-b959145c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72bef-6cbd-43fe-85dc-b959145c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B4DBC-AE8F-4193-8FB4-6E0A33C38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45D8E-F1F4-48BD-86A3-C55CC5972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3F8E6-ED8A-4D76-BA64-DA09D718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72bef-6cbd-43fe-85dc-b959145c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Anzelini</dc:creator>
  <cp:keywords/>
  <dc:description/>
  <cp:lastModifiedBy>Cyril Anzelini - Erlebnisfahrten</cp:lastModifiedBy>
  <cp:revision>5</cp:revision>
  <dcterms:created xsi:type="dcterms:W3CDTF">2021-05-24T14:41:00Z</dcterms:created>
  <dcterms:modified xsi:type="dcterms:W3CDTF">2021-05-24T14:43:00Z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0x01010064911B76D5D5434B9C82401016EC3029</vt:lpwstr>
  </property>
</Properties>
</file>